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99" w:rsidRDefault="00531899" w:rsidP="00531899">
      <w:pPr>
        <w:pStyle w:val="a3"/>
      </w:pPr>
      <w:r>
        <w:rPr>
          <w:rFonts w:hint="eastAsia"/>
        </w:rPr>
        <w:t>【当選チーム】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スナックみずき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モンブラン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high touch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碧ぞら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るんるん♪SNPY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コスモス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ほっく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アナベル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TEAM  ONE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デフ・札幌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シャーベッツ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枕木山荘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札幌軟石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ラストチャンス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雪だるま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ライトSPARKLE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AKT6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末っ子なつこ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Team　夏＆冬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ペンギン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Seins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Heart beat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ほのぼの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マモリン・デラックス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ホワイトストーンズ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投石同好会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エムズＢ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BANCHETTO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マトリー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B'sプラス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呑みーぷるず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EXCITE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CHART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ナインストーンズ</w:t>
      </w:r>
    </w:p>
    <w:p w:rsidR="00531899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デッドロックス</w:t>
      </w:r>
    </w:p>
    <w:p w:rsidR="00E22B58" w:rsidRDefault="00531899" w:rsidP="00531899">
      <w:pPr>
        <w:pStyle w:val="a3"/>
        <w:rPr>
          <w:rFonts w:hint="eastAsia"/>
        </w:rPr>
      </w:pPr>
      <w:r>
        <w:rPr>
          <w:rFonts w:hint="eastAsia"/>
        </w:rPr>
        <w:t>イコロ</w:t>
      </w:r>
      <w:bookmarkStart w:id="0" w:name="_GoBack"/>
      <w:bookmarkEnd w:id="0"/>
    </w:p>
    <w:sectPr w:rsidR="00E22B58" w:rsidSect="00531899">
      <w:pgSz w:w="11906" w:h="16838" w:code="9"/>
      <w:pgMar w:top="1814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9"/>
    <w:rsid w:val="00531899"/>
    <w:rsid w:val="00E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0BD90-6A16-41D9-B3D5-EBF34D24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18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318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1</cp:revision>
  <dcterms:created xsi:type="dcterms:W3CDTF">2020-01-17T05:30:00Z</dcterms:created>
  <dcterms:modified xsi:type="dcterms:W3CDTF">2020-01-17T05:32:00Z</dcterms:modified>
</cp:coreProperties>
</file>